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92" w:rsidRPr="00F27522" w:rsidRDefault="00FE2B92" w:rsidP="00FE2B9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noProof/>
          <w:color w:val="FFFFFF" w:themeColor="background1"/>
          <w:sz w:val="28"/>
          <w:szCs w:val="24"/>
          <w:lang w:val="ru-RU"/>
        </w:rPr>
      </w:pPr>
      <w:r w:rsidRPr="00F27522">
        <w:rPr>
          <w:rFonts w:ascii="Times New Roman" w:eastAsia="Times New Roman" w:hAnsi="Times New Roman" w:cs="Times New Roman"/>
          <w:b/>
          <w:noProof/>
          <w:color w:val="FFFFFF" w:themeColor="background1"/>
          <w:sz w:val="28"/>
          <w:szCs w:val="24"/>
          <w:lang w:val="ru-RU"/>
        </w:rPr>
        <w:t>ПРОЕКТ</w:t>
      </w:r>
    </w:p>
    <w:p w:rsidR="00FE2B92" w:rsidRPr="00FE2B92" w:rsidRDefault="00FE2B92" w:rsidP="00FE2B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/>
          <w:color w:val="FFFFF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FFFFFF"/>
          <w:sz w:val="28"/>
          <w:szCs w:val="28"/>
          <w:lang w:val="ru-RU" w:eastAsia="ru-RU"/>
        </w:rPr>
        <w:drawing>
          <wp:inline distT="0" distB="0" distL="0" distR="0">
            <wp:extent cx="809625" cy="847725"/>
            <wp:effectExtent l="0" t="0" r="0" b="0"/>
            <wp:docPr id="3" name="Рисунок 3" descr="Описание: Описание: 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B92" w:rsidRPr="00FE2B92" w:rsidRDefault="00FE2B92" w:rsidP="00FE2B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val="ru-RU"/>
        </w:rPr>
      </w:pPr>
    </w:p>
    <w:p w:rsidR="00FE2B92" w:rsidRPr="00FE2B92" w:rsidRDefault="00FE2B92" w:rsidP="00FE2B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E2B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РОССИЙСКАЯ ФЕДЕРАЦИЯ</w:t>
      </w:r>
    </w:p>
    <w:p w:rsidR="00FE2B92" w:rsidRPr="00FE2B92" w:rsidRDefault="00FE2B92" w:rsidP="00FE2B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E2B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ЧУКОТСКИЙ АВТОНОМНЫЙ ОКРУГ</w:t>
      </w:r>
    </w:p>
    <w:p w:rsidR="00FE2B92" w:rsidRPr="00FE2B92" w:rsidRDefault="00FE2B92" w:rsidP="00FE2B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E2B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СОВЕТ ДЕПУТАТОВ МУНИЦИПАЛЬНОГО ОБРАЗОВАНИЯ</w:t>
      </w:r>
    </w:p>
    <w:p w:rsidR="00FE2B92" w:rsidRPr="00FE2B92" w:rsidRDefault="00FE2B92" w:rsidP="00FE2B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E2B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ЧУКОТСКИЙ МУНИЦИПАЛЬНЫЙ РАЙОН</w:t>
      </w:r>
    </w:p>
    <w:p w:rsidR="00FE2B92" w:rsidRPr="00FE2B92" w:rsidRDefault="00FE2B92" w:rsidP="00FE2B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16"/>
          <w:szCs w:val="28"/>
          <w:lang w:val="ru-RU"/>
        </w:rPr>
      </w:pPr>
    </w:p>
    <w:p w:rsidR="00FE2B92" w:rsidRPr="00FE2B92" w:rsidRDefault="00FE2B92" w:rsidP="00FE2B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E2B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РЕШЕНИЕ</w:t>
      </w:r>
    </w:p>
    <w:p w:rsidR="00FE2B92" w:rsidRPr="00FE2B92" w:rsidRDefault="00FE2B92" w:rsidP="00FE2B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/>
        </w:rPr>
      </w:pPr>
      <w:r w:rsidRPr="00FE2B92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(</w:t>
      </w:r>
      <w:proofErr w:type="gramStart"/>
      <w:r w:rsidRPr="00FE2B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ХХ</w:t>
      </w:r>
      <w:proofErr w:type="gramEnd"/>
      <w:r w:rsidRPr="00FE2B92">
        <w:rPr>
          <w:rFonts w:ascii="Times New Roman" w:eastAsia="Times New Roman" w:hAnsi="Times New Roman" w:cs="Times New Roman"/>
          <w:b/>
          <w:sz w:val="28"/>
          <w:szCs w:val="28"/>
        </w:rPr>
        <w:t>VII</w:t>
      </w:r>
      <w:r w:rsidRPr="00FE2B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сессия  седьмого созыва</w:t>
      </w:r>
      <w:r w:rsidRPr="00FE2B92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)</w:t>
      </w:r>
    </w:p>
    <w:p w:rsidR="00FE2B92" w:rsidRPr="00FE2B92" w:rsidRDefault="00FE2B92" w:rsidP="00FE2B9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E2B92" w:rsidRPr="00FE2B92" w:rsidRDefault="00FE2B92" w:rsidP="00FE2B92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FE2B92" w:rsidRPr="00FE2B92" w:rsidRDefault="00FE2B92" w:rsidP="00FE2B92">
      <w:pPr>
        <w:widowControl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E2B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  26.07.2025 года № 17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</w:p>
    <w:p w:rsidR="00FE2B92" w:rsidRPr="00FE2B92" w:rsidRDefault="00FE2B92" w:rsidP="00FE2B92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E2B92">
        <w:rPr>
          <w:rFonts w:ascii="Times New Roman" w:eastAsia="Times New Roman" w:hAnsi="Times New Roman" w:cs="Times New Roman"/>
          <w:sz w:val="28"/>
          <w:szCs w:val="28"/>
          <w:lang w:val="ru-RU"/>
        </w:rPr>
        <w:t>с. Лаврентия</w:t>
      </w:r>
    </w:p>
    <w:p w:rsidR="00107DA4" w:rsidRPr="00F956C3" w:rsidRDefault="00107DA4">
      <w:pPr>
        <w:rPr>
          <w:rFonts w:ascii="Cambria" w:eastAsia="Cambria" w:hAnsi="Cambria" w:cs="Cambria"/>
          <w:lang w:val="ru-RU"/>
        </w:rPr>
      </w:pPr>
    </w:p>
    <w:p w:rsidR="00107DA4" w:rsidRPr="00F956C3" w:rsidRDefault="00C804CC" w:rsidP="00F27522">
      <w:pPr>
        <w:tabs>
          <w:tab w:val="left" w:pos="5103"/>
        </w:tabs>
        <w:spacing w:before="67" w:line="259" w:lineRule="auto"/>
        <w:ind w:left="116" w:right="4467" w:firstLine="1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956C3">
        <w:rPr>
          <w:rFonts w:ascii="Times New Roman" w:eastAsia="Times New Roman" w:hAnsi="Times New Roman" w:cs="Times New Roman"/>
          <w:b/>
          <w:w w:val="105"/>
          <w:sz w:val="28"/>
          <w:szCs w:val="28"/>
          <w:lang w:val="ru-RU"/>
        </w:rPr>
        <w:t xml:space="preserve">О </w:t>
      </w:r>
      <w:r w:rsidRPr="00F956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ru-RU"/>
        </w:rPr>
        <w:t xml:space="preserve">внесении изменений в решение </w:t>
      </w:r>
      <w:r w:rsidRPr="00F956C3">
        <w:rPr>
          <w:rFonts w:ascii="Times New Roman" w:eastAsia="Times New Roman" w:hAnsi="Times New Roman" w:cs="Times New Roman"/>
          <w:b/>
          <w:w w:val="105"/>
          <w:sz w:val="28"/>
          <w:szCs w:val="28"/>
          <w:lang w:val="ru-RU"/>
        </w:rPr>
        <w:t xml:space="preserve">Совета депутатов </w:t>
      </w:r>
      <w:r w:rsidRPr="00F956C3">
        <w:rPr>
          <w:rFonts w:ascii="Times New Roman" w:eastAsia="Times New Roman" w:hAnsi="Times New Roman" w:cs="Times New Roman"/>
          <w:b/>
          <w:bCs/>
          <w:spacing w:val="10"/>
          <w:w w:val="105"/>
          <w:sz w:val="28"/>
          <w:szCs w:val="28"/>
          <w:lang w:val="ru-RU"/>
        </w:rPr>
        <w:t>мун</w:t>
      </w:r>
      <w:r w:rsidRPr="00F956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ru-RU"/>
        </w:rPr>
        <w:t xml:space="preserve">иципального образования </w:t>
      </w:r>
      <w:r w:rsidRPr="00F956C3">
        <w:rPr>
          <w:rFonts w:ascii="Times New Roman" w:eastAsia="Times New Roman" w:hAnsi="Times New Roman" w:cs="Times New Roman"/>
          <w:b/>
          <w:bCs/>
          <w:spacing w:val="3"/>
          <w:w w:val="105"/>
          <w:sz w:val="28"/>
          <w:szCs w:val="28"/>
          <w:lang w:val="ru-RU"/>
        </w:rPr>
        <w:t xml:space="preserve">Чукотский </w:t>
      </w:r>
      <w:r w:rsidRPr="00F956C3">
        <w:rPr>
          <w:rFonts w:ascii="Times New Roman" w:eastAsia="Times New Roman" w:hAnsi="Times New Roman" w:cs="Times New Roman"/>
          <w:b/>
          <w:bCs/>
          <w:spacing w:val="10"/>
          <w:w w:val="105"/>
          <w:sz w:val="28"/>
          <w:szCs w:val="28"/>
          <w:lang w:val="ru-RU"/>
        </w:rPr>
        <w:t>мун</w:t>
      </w:r>
      <w:r w:rsidRPr="00F956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ru-RU"/>
        </w:rPr>
        <w:t xml:space="preserve">иципальный район </w:t>
      </w:r>
      <w:r w:rsidRPr="00F956C3">
        <w:rPr>
          <w:rFonts w:ascii="Times New Roman" w:eastAsia="Times New Roman" w:hAnsi="Times New Roman" w:cs="Times New Roman"/>
          <w:b/>
          <w:w w:val="105"/>
          <w:sz w:val="28"/>
          <w:szCs w:val="28"/>
          <w:lang w:val="ru-RU"/>
        </w:rPr>
        <w:t xml:space="preserve">от 21 </w:t>
      </w:r>
      <w:r w:rsidRPr="00F956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ru-RU"/>
        </w:rPr>
        <w:t xml:space="preserve">декабря 2021 </w:t>
      </w:r>
      <w:r w:rsidRPr="00F956C3">
        <w:rPr>
          <w:rFonts w:ascii="Times New Roman" w:eastAsia="Times New Roman" w:hAnsi="Times New Roman" w:cs="Times New Roman"/>
          <w:b/>
          <w:w w:val="105"/>
          <w:sz w:val="28"/>
          <w:szCs w:val="28"/>
          <w:lang w:val="ru-RU"/>
        </w:rPr>
        <w:t xml:space="preserve">года 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  <w:lang w:val="ru-RU"/>
        </w:rPr>
        <w:t xml:space="preserve"> </w:t>
      </w:r>
      <w:r w:rsidRPr="00F956C3">
        <w:rPr>
          <w:rFonts w:ascii="Times New Roman" w:eastAsia="Times New Roman" w:hAnsi="Times New Roman" w:cs="Times New Roman"/>
          <w:b/>
          <w:spacing w:val="4"/>
          <w:w w:val="105"/>
          <w:sz w:val="28"/>
          <w:szCs w:val="28"/>
          <w:lang w:val="ru-RU"/>
        </w:rPr>
        <w:t>№</w:t>
      </w:r>
      <w:r w:rsidRPr="00F956C3">
        <w:rPr>
          <w:rFonts w:ascii="Times New Roman" w:eastAsia="Times New Roman" w:hAnsi="Times New Roman" w:cs="Times New Roman"/>
          <w:b/>
          <w:spacing w:val="14"/>
          <w:w w:val="105"/>
          <w:sz w:val="28"/>
          <w:szCs w:val="28"/>
          <w:lang w:val="ru-RU"/>
        </w:rPr>
        <w:t xml:space="preserve"> </w:t>
      </w:r>
      <w:r w:rsidRPr="00F956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ru-RU"/>
        </w:rPr>
        <w:t>234</w:t>
      </w:r>
    </w:p>
    <w:p w:rsidR="00107DA4" w:rsidRDefault="00107DA4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F27522" w:rsidRPr="00F956C3" w:rsidRDefault="00F27522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bookmarkStart w:id="0" w:name="_GoBack"/>
      <w:bookmarkEnd w:id="0"/>
    </w:p>
    <w:p w:rsidR="00107DA4" w:rsidRPr="00F956C3" w:rsidRDefault="006A55DF" w:rsidP="00F956C3">
      <w:pPr>
        <w:spacing w:line="254" w:lineRule="auto"/>
        <w:ind w:left="126" w:right="115" w:firstLine="715"/>
        <w:jc w:val="both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956C3" w:rsidRPr="00F956C3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елях приведения муниципальных правовых актов Чукотского </w:t>
      </w:r>
      <w:r w:rsidR="00F956C3"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 района в соответствие с законодательством Российской Федера</w:t>
      </w:r>
      <w:r w:rsidR="00F956C3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F956C3">
        <w:rPr>
          <w:rFonts w:ascii="Times New Roman" w:hAnsi="Times New Roman" w:cs="Times New Roman"/>
          <w:sz w:val="28"/>
          <w:szCs w:val="28"/>
          <w:lang w:val="ru-RU"/>
        </w:rPr>
        <w:t>ии, Совет депутатов муниципального образования</w:t>
      </w:r>
      <w:r w:rsidRPr="00F956C3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F956C3">
        <w:rPr>
          <w:rFonts w:ascii="Times New Roman" w:hAnsi="Times New Roman" w:cs="Times New Roman"/>
          <w:sz w:val="28"/>
          <w:szCs w:val="28"/>
          <w:lang w:val="ru-RU"/>
        </w:rPr>
        <w:t>Чукотский</w:t>
      </w:r>
      <w:r w:rsidR="00F956C3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 м</w:t>
      </w:r>
      <w:r w:rsidR="00F956C3"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>униципальн</w:t>
      </w:r>
      <w:r w:rsidR="00F956C3">
        <w:rPr>
          <w:rFonts w:ascii="Times New Roman" w:eastAsia="Times New Roman" w:hAnsi="Times New Roman" w:cs="Times New Roman"/>
          <w:sz w:val="28"/>
          <w:szCs w:val="28"/>
          <w:lang w:val="ru-RU"/>
        </w:rPr>
        <w:t>ый район</w:t>
      </w:r>
      <w:r w:rsidRPr="00F956C3">
        <w:rPr>
          <w:rFonts w:ascii="Times New Roman" w:hAnsi="Times New Roman" w:cs="Times New Roman"/>
          <w:w w:val="110"/>
          <w:sz w:val="28"/>
          <w:szCs w:val="28"/>
          <w:lang w:val="ru-RU"/>
        </w:rPr>
        <w:t>,</w:t>
      </w:r>
    </w:p>
    <w:p w:rsidR="00107DA4" w:rsidRPr="00F956C3" w:rsidRDefault="00107DA4">
      <w:pPr>
        <w:rPr>
          <w:rFonts w:ascii="Times New Roman" w:eastAsia="Cambria" w:hAnsi="Times New Roman" w:cs="Times New Roman"/>
          <w:sz w:val="28"/>
          <w:szCs w:val="28"/>
          <w:lang w:val="ru-RU"/>
        </w:rPr>
      </w:pPr>
    </w:p>
    <w:p w:rsidR="00107DA4" w:rsidRPr="00F956C3" w:rsidRDefault="00F956C3">
      <w:pPr>
        <w:spacing w:before="135"/>
        <w:ind w:left="684" w:right="629"/>
        <w:jc w:val="center"/>
        <w:rPr>
          <w:rFonts w:ascii="Times New Roman" w:eastAsia="Courier New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РЕШИЛ</w:t>
      </w:r>
      <w:r w:rsidR="006A55DF" w:rsidRPr="00F956C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07DA4" w:rsidRPr="00F956C3" w:rsidRDefault="006A55DF">
      <w:pPr>
        <w:pStyle w:val="a4"/>
        <w:numPr>
          <w:ilvl w:val="0"/>
          <w:numId w:val="1"/>
        </w:numPr>
        <w:tabs>
          <w:tab w:val="left" w:pos="1543"/>
        </w:tabs>
        <w:spacing w:before="266"/>
        <w:ind w:right="114" w:firstLine="7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Внести следующие изменения в решение Совета депутатов муниципального образования Чукотский муниципальный район от 21 декабря 2021 года </w:t>
      </w:r>
      <w:r w:rsidR="00F956C3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№  </w:t>
      </w:r>
      <w:r w:rsidRPr="00F956C3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>234 «О передаче к осуществлению части полномочий органов местного самоуправлен</w:t>
      </w:r>
      <w:r w:rsidR="00F956C3">
        <w:rPr>
          <w:rFonts w:ascii="Times New Roman" w:eastAsia="Times New Roman" w:hAnsi="Times New Roman" w:cs="Times New Roman"/>
          <w:sz w:val="28"/>
          <w:szCs w:val="28"/>
          <w:lang w:val="ru-RU"/>
        </w:rPr>
        <w:t>ия муниципального образования Ч</w:t>
      </w:r>
      <w:r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укотский муниципальный район органам местного самоуправления муниципальных образований сельское поселение </w:t>
      </w:r>
      <w:proofErr w:type="spellStart"/>
      <w:r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>Инчоун</w:t>
      </w:r>
      <w:proofErr w:type="spellEnd"/>
      <w:r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Лаврентия, </w:t>
      </w:r>
      <w:proofErr w:type="spellStart"/>
      <w:r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>Лорино</w:t>
      </w:r>
      <w:proofErr w:type="spellEnd"/>
      <w:r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Нешкан, </w:t>
      </w:r>
      <w:r w:rsidRPr="00F956C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Уэлен, </w:t>
      </w:r>
      <w:proofErr w:type="spellStart"/>
      <w:r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>Энурмино</w:t>
      </w:r>
      <w:proofErr w:type="spellEnd"/>
      <w:r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счёт межбюджетных трансфертов, предоставляемых из бюджетов Чукотского муниципального района в бюджеты указанных сельских</w:t>
      </w:r>
      <w:r w:rsidRPr="00F956C3">
        <w:rPr>
          <w:rFonts w:ascii="Times New Roman" w:eastAsia="Times New Roman" w:hAnsi="Times New Roman" w:cs="Times New Roman"/>
          <w:spacing w:val="-28"/>
          <w:sz w:val="28"/>
          <w:szCs w:val="28"/>
          <w:lang w:val="ru-RU"/>
        </w:rPr>
        <w:t xml:space="preserve"> </w:t>
      </w:r>
      <w:r w:rsidRPr="00F956C3">
        <w:rPr>
          <w:rFonts w:ascii="Times New Roman" w:eastAsia="Times New Roman" w:hAnsi="Times New Roman" w:cs="Times New Roman"/>
          <w:sz w:val="28"/>
          <w:szCs w:val="28"/>
          <w:lang w:val="ru-RU"/>
        </w:rPr>
        <w:t>поселений»:</w:t>
      </w:r>
      <w:proofErr w:type="gramEnd"/>
    </w:p>
    <w:p w:rsidR="00107DA4" w:rsidRPr="00F956C3" w:rsidRDefault="006A55DF">
      <w:pPr>
        <w:pStyle w:val="a4"/>
        <w:numPr>
          <w:ilvl w:val="1"/>
          <w:numId w:val="1"/>
        </w:numPr>
        <w:tabs>
          <w:tab w:val="left" w:pos="1327"/>
        </w:tabs>
        <w:spacing w:before="9" w:line="307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56C3">
        <w:rPr>
          <w:rFonts w:ascii="Times New Roman" w:hAnsi="Times New Roman" w:cs="Times New Roman"/>
          <w:sz w:val="28"/>
          <w:szCs w:val="28"/>
          <w:lang w:val="ru-RU"/>
        </w:rPr>
        <w:t>Часть 1.3 статьи 2 признать утратившей</w:t>
      </w:r>
      <w:r w:rsidRPr="00F956C3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F956C3">
        <w:rPr>
          <w:rFonts w:ascii="Times New Roman" w:hAnsi="Times New Roman" w:cs="Times New Roman"/>
          <w:sz w:val="28"/>
          <w:szCs w:val="28"/>
          <w:lang w:val="ru-RU"/>
        </w:rPr>
        <w:t>силу.</w:t>
      </w:r>
    </w:p>
    <w:p w:rsidR="00107DA4" w:rsidRPr="00F956C3" w:rsidRDefault="006A55DF">
      <w:pPr>
        <w:pStyle w:val="a4"/>
        <w:numPr>
          <w:ilvl w:val="0"/>
          <w:numId w:val="1"/>
        </w:numPr>
        <w:tabs>
          <w:tab w:val="left" w:pos="1485"/>
        </w:tabs>
        <w:spacing w:line="237" w:lineRule="auto"/>
        <w:ind w:left="121" w:right="109" w:firstLine="7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56C3">
        <w:rPr>
          <w:rFonts w:ascii="Times New Roman" w:hAnsi="Times New Roman" w:cs="Times New Roman"/>
          <w:sz w:val="28"/>
          <w:szCs w:val="28"/>
          <w:lang w:val="ru-RU"/>
        </w:rPr>
        <w:t>Администрации муниципального образования Чукотский</w:t>
      </w:r>
      <w:r w:rsidR="00F956C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район (Л.П. Юроч</w:t>
      </w:r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ко) заключить соглашения с администрациями сельских поселений Лаврентия, </w:t>
      </w:r>
      <w:r w:rsidR="00F956C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956C3">
        <w:rPr>
          <w:rFonts w:ascii="Times New Roman" w:hAnsi="Times New Roman" w:cs="Times New Roman"/>
          <w:sz w:val="28"/>
          <w:szCs w:val="28"/>
          <w:lang w:val="ru-RU"/>
        </w:rPr>
        <w:t>Лорино</w:t>
      </w:r>
      <w:proofErr w:type="spellEnd"/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, Нешкан, </w:t>
      </w:r>
      <w:proofErr w:type="spellStart"/>
      <w:r w:rsidRPr="00F956C3">
        <w:rPr>
          <w:rFonts w:ascii="Times New Roman" w:hAnsi="Times New Roman" w:cs="Times New Roman"/>
          <w:sz w:val="28"/>
          <w:szCs w:val="28"/>
          <w:lang w:val="ru-RU"/>
        </w:rPr>
        <w:t>Инчоун</w:t>
      </w:r>
      <w:proofErr w:type="spellEnd"/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, Уэлен, </w:t>
      </w:r>
      <w:proofErr w:type="spellStart"/>
      <w:r w:rsidRPr="00F956C3">
        <w:rPr>
          <w:rFonts w:ascii="Times New Roman" w:hAnsi="Times New Roman" w:cs="Times New Roman"/>
          <w:sz w:val="28"/>
          <w:szCs w:val="28"/>
          <w:lang w:val="ru-RU"/>
        </w:rPr>
        <w:t>Энурмино</w:t>
      </w:r>
      <w:proofErr w:type="spellEnd"/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 о внесении изменений в ранее заключенные </w:t>
      </w:r>
      <w:r w:rsidRPr="00F956C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соглашения о передаче </w:t>
      </w:r>
      <w:proofErr w:type="gramStart"/>
      <w:r w:rsidRPr="00F956C3">
        <w:rPr>
          <w:rFonts w:ascii="Times New Roman" w:hAnsi="Times New Roman" w:cs="Times New Roman"/>
          <w:sz w:val="28"/>
          <w:szCs w:val="28"/>
          <w:lang w:val="ru-RU"/>
        </w:rPr>
        <w:t>осуществления части полномочий ор</w:t>
      </w:r>
      <w:r w:rsidR="00F956C3">
        <w:rPr>
          <w:rFonts w:ascii="Times New Roman" w:hAnsi="Times New Roman" w:cs="Times New Roman"/>
          <w:sz w:val="28"/>
          <w:szCs w:val="28"/>
          <w:lang w:val="ru-RU"/>
        </w:rPr>
        <w:t>ганов местного самоуправления Ч</w:t>
      </w:r>
      <w:r w:rsidRPr="00F956C3">
        <w:rPr>
          <w:rFonts w:ascii="Times New Roman" w:hAnsi="Times New Roman" w:cs="Times New Roman"/>
          <w:sz w:val="28"/>
          <w:szCs w:val="28"/>
          <w:lang w:val="ru-RU"/>
        </w:rPr>
        <w:t>укотского муниципального района</w:t>
      </w:r>
      <w:proofErr w:type="gramEnd"/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 органам местного самоуправления указанных сельских</w:t>
      </w:r>
      <w:r w:rsidRPr="00F956C3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F956C3">
        <w:rPr>
          <w:rFonts w:ascii="Times New Roman" w:hAnsi="Times New Roman" w:cs="Times New Roman"/>
          <w:sz w:val="28"/>
          <w:szCs w:val="28"/>
          <w:lang w:val="ru-RU"/>
        </w:rPr>
        <w:t>поселений.</w:t>
      </w:r>
    </w:p>
    <w:p w:rsidR="00107DA4" w:rsidRDefault="00107DA4">
      <w:pPr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956C3" w:rsidRPr="00F956C3" w:rsidRDefault="00F956C3" w:rsidP="00F956C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3. Настоящее Решение вступает в силу со дня официального его опубликования. </w:t>
      </w:r>
    </w:p>
    <w:p w:rsidR="00F956C3" w:rsidRPr="00F956C3" w:rsidRDefault="00F956C3" w:rsidP="00F956C3">
      <w:pPr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</w:p>
    <w:p w:rsidR="00F956C3" w:rsidRDefault="00F956C3" w:rsidP="00F956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956C3" w:rsidRDefault="00F956C3" w:rsidP="00F956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956C3" w:rsidRPr="00F956C3" w:rsidRDefault="00F956C3" w:rsidP="00F956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Совета депутатов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 Л.М. Калашникова</w:t>
      </w:r>
    </w:p>
    <w:p w:rsidR="00F956C3" w:rsidRPr="00F956C3" w:rsidRDefault="00F956C3" w:rsidP="00F956C3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956C3" w:rsidRPr="00F956C3" w:rsidRDefault="00F956C3" w:rsidP="00F956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956C3" w:rsidRPr="00F956C3" w:rsidRDefault="00F956C3" w:rsidP="00F956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56C3">
        <w:rPr>
          <w:rFonts w:ascii="Times New Roman" w:hAnsi="Times New Roman" w:cs="Times New Roman"/>
          <w:sz w:val="28"/>
          <w:szCs w:val="28"/>
          <w:lang w:val="ru-RU"/>
        </w:rPr>
        <w:t>Глава муниципального образования</w:t>
      </w:r>
    </w:p>
    <w:p w:rsidR="00F956C3" w:rsidRPr="00F956C3" w:rsidRDefault="00F956C3" w:rsidP="00F956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56C3">
        <w:rPr>
          <w:rFonts w:ascii="Times New Roman" w:hAnsi="Times New Roman" w:cs="Times New Roman"/>
          <w:sz w:val="28"/>
          <w:szCs w:val="28"/>
          <w:lang w:val="ru-RU"/>
        </w:rPr>
        <w:t xml:space="preserve">Чукотский муниципальный район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Л.П. Юрочко</w:t>
      </w:r>
    </w:p>
    <w:p w:rsidR="00F956C3" w:rsidRPr="00F956C3" w:rsidRDefault="00F956C3">
      <w:pPr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F956C3" w:rsidRPr="00F956C3" w:rsidSect="00F27522">
          <w:footerReference w:type="default" r:id="rId9"/>
          <w:type w:val="continuous"/>
          <w:pgSz w:w="11910" w:h="16840"/>
          <w:pgMar w:top="851" w:right="820" w:bottom="993" w:left="1520" w:header="720" w:footer="720" w:gutter="0"/>
          <w:cols w:space="720"/>
          <w:titlePg/>
          <w:docGrid w:linePitch="299"/>
        </w:sectPr>
      </w:pPr>
    </w:p>
    <w:p w:rsidR="00F956C3" w:rsidRDefault="00F956C3" w:rsidP="00F956C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956C3">
      <w:type w:val="continuous"/>
      <w:pgSz w:w="11910" w:h="16840"/>
      <w:pgMar w:top="14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22" w:rsidRDefault="00F27522" w:rsidP="00F27522">
      <w:r>
        <w:separator/>
      </w:r>
    </w:p>
  </w:endnote>
  <w:endnote w:type="continuationSeparator" w:id="0">
    <w:p w:rsidR="00F27522" w:rsidRDefault="00F27522" w:rsidP="00F2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386943"/>
      <w:docPartObj>
        <w:docPartGallery w:val="Page Numbers (Bottom of Page)"/>
        <w:docPartUnique/>
      </w:docPartObj>
    </w:sdtPr>
    <w:sdtContent>
      <w:p w:rsidR="00F27522" w:rsidRDefault="00F2752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27522">
          <w:rPr>
            <w:noProof/>
            <w:lang w:val="ru-RU"/>
          </w:rPr>
          <w:t>2</w:t>
        </w:r>
        <w:r>
          <w:fldChar w:fldCharType="end"/>
        </w:r>
      </w:p>
    </w:sdtContent>
  </w:sdt>
  <w:p w:rsidR="00F27522" w:rsidRDefault="00F275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22" w:rsidRDefault="00F27522" w:rsidP="00F27522">
      <w:r>
        <w:separator/>
      </w:r>
    </w:p>
  </w:footnote>
  <w:footnote w:type="continuationSeparator" w:id="0">
    <w:p w:rsidR="00F27522" w:rsidRDefault="00F27522" w:rsidP="00F2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3A11"/>
    <w:multiLevelType w:val="multilevel"/>
    <w:tmpl w:val="AE28E856"/>
    <w:lvl w:ilvl="0">
      <w:start w:val="1"/>
      <w:numFmt w:val="decimal"/>
      <w:lvlText w:val="%1."/>
      <w:lvlJc w:val="left"/>
      <w:pPr>
        <w:ind w:left="112" w:hanging="682"/>
        <w:jc w:val="left"/>
      </w:pPr>
      <w:rPr>
        <w:rFonts w:ascii="Times New Roman" w:eastAsia="Times New Roman" w:hAnsi="Times New Roman" w:hint="default"/>
        <w:w w:val="91"/>
        <w:sz w:val="28"/>
        <w:szCs w:val="28"/>
      </w:rPr>
    </w:lvl>
    <w:lvl w:ilvl="1">
      <w:start w:val="1"/>
      <w:numFmt w:val="decimal"/>
      <w:lvlText w:val="%1.%2."/>
      <w:lvlJc w:val="left"/>
      <w:pPr>
        <w:ind w:left="1326" w:hanging="466"/>
        <w:jc w:val="left"/>
      </w:pPr>
      <w:rPr>
        <w:rFonts w:ascii="Times New Roman" w:eastAsia="Times New Roman" w:hAnsi="Times New Roman" w:hint="default"/>
        <w:w w:val="98"/>
        <w:sz w:val="27"/>
        <w:szCs w:val="27"/>
      </w:rPr>
    </w:lvl>
    <w:lvl w:ilvl="2">
      <w:start w:val="1"/>
      <w:numFmt w:val="bullet"/>
      <w:lvlText w:val="•"/>
      <w:lvlJc w:val="left"/>
      <w:pPr>
        <w:ind w:left="2236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3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9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6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2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9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5" w:hanging="4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7DA4"/>
    <w:rsid w:val="00107DA4"/>
    <w:rsid w:val="006A55DF"/>
    <w:rsid w:val="00C804CC"/>
    <w:rsid w:val="00F27522"/>
    <w:rsid w:val="00F956C3"/>
    <w:rsid w:val="00F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98" w:hanging="155"/>
      <w:outlineLvl w:val="0"/>
    </w:pPr>
    <w:rPr>
      <w:rFonts w:ascii="Cambria" w:eastAsia="Cambria" w:hAnsi="Cambria"/>
      <w:sz w:val="33"/>
      <w:szCs w:val="33"/>
    </w:rPr>
  </w:style>
  <w:style w:type="paragraph" w:styleId="2">
    <w:name w:val="heading 2"/>
    <w:basedOn w:val="a"/>
    <w:uiPriority w:val="1"/>
    <w:qFormat/>
    <w:pPr>
      <w:ind w:left="760"/>
      <w:outlineLvl w:val="1"/>
    </w:pPr>
    <w:rPr>
      <w:rFonts w:ascii="Cambria" w:eastAsia="Cambria" w:hAnsi="Cambria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956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6C3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F956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275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7522"/>
  </w:style>
  <w:style w:type="paragraph" w:styleId="aa">
    <w:name w:val="footer"/>
    <w:basedOn w:val="a"/>
    <w:link w:val="ab"/>
    <w:uiPriority w:val="99"/>
    <w:unhideWhenUsed/>
    <w:rsid w:val="00F275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7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</cp:lastModifiedBy>
  <cp:revision>5</cp:revision>
  <dcterms:created xsi:type="dcterms:W3CDTF">2025-08-25T15:11:00Z</dcterms:created>
  <dcterms:modified xsi:type="dcterms:W3CDTF">2025-08-27T04:18:00Z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2025-08-25T00:00:00Z</vt:filetime>
  </property>
</Properties>
</file>